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Leva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Dainelli Ilaria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Formazione e variazione liste di leva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Leva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Certificato comprovante l'esito di leva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Leva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Estratti ruoli matricolari a fini pensionistici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Leva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Tenuta dei ruoli matricolari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Leva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