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Segreteria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Spatarella Fulvio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Assistenza tecnica al Consiglio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Segreteria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Ordinamento e raccolta delle delibere degli organi istituzionali e delle determinazioni dei responsabili di PO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Segreteria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Svolgimento dell'attivita' di segreteria inerente l'adozione degli atti degli organi collegiali dell'ente e loro articolazioni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Segreteria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Registrazione e tenuta Atti e Decreti del Sindaco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Segreteria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