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Stato Civile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Dainelli Ilaria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Dichiarazione di nascita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Atti di nascita provenienti da centri di nascita o altri uffici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Trascrizioni atti di nascita provenienti da altro comune, da centro di nascita o dall'estero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Rilascio copia integrale atti di nascita, matrimonio e morte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Rilascio di estratto o certificato atti di nascita, matrimonio e morte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Rilascio di estratti plurilingue di nascita, matrimonio e morte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Cittadinanza italiana ai cittadini residenti in Italia: neomaggiorenni, jure sanguinis, minori (per derivazione dai genitori)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Trattazione di accordi di negoziazione assistita di separazione e divorzio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Stato civile: Pubblicazioni di matrimonio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Stato civile: Celebrazioni matrimoni civili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Trascrizione sentenze di divorzio provenienti da tribunali esteri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Trascrizione matrimoni religiosi provenienti da altro Comune o dall'estero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Cambiamento o aggiunta di nome o cognome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Rettifica di dati di stato civile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Denuncia di morte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Trascrizione atti di morte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Atti di polizia mortuaria: permessi di seppellimento, autorizzazioni alla cremazione, autorizzazione al trasporto, trasporto salme all'estero, autorizzazione alla conservazione o dispersione delle ceneri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Trascrizione sentenze di annullamento di matrimonio religioso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Trascrizione sentenze di adozione nazionale e internazionale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Riconoscimento di figli prima/successivamente alla nascita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Rilascio libretto internazionale di famiglia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Accoglimento disposizioni anticipate di Trattamento (DAT - testamento biologico)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Trascrizione attestazioni sindacali di concessione cittadinanza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Giuramento e trascrizione decreti ministeriali e prefettizi di concessione cittadinanza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Costituzione e scioglimento di unioni civili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Annotazione su atti di stato civile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Accoglimento dichiarazioni di separazione, scioglimento matrimonio, cessazione degli effetti civili del matrimonio, modifica condizioni di separazione o divorzio rese davanti ad Ufficiale di Stato Civile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