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Urbanistica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L'Ufficio urbanistica si occupa della predisposizione e dell'istruttoria di tutti gli strumenti di pianificazione urbanistica ed in particolare del Piano di Assetto del Territorio (PAT) approvato e del Piano degli Interventi (PI); attivita' informativa in materia dei piani sovracomunali.</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Marconi Roberto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Studio e verifica sulla consistenza e sulla situazione edilizia territoriale, anche in relazione ai dati demografici, economici e sociali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Predisposizione e gestione complessiva degli strumenti urbanistici generali e particolareggiati e loro varianti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Raccordo con pianificazione di natura sovraordinata, redazione di specifiche osservazioni in fase di approvazione degli stessi e successiva gestione ed adeguamento della strutturazione urbanistica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Cura dell'istruttoria, svolgimento degli adempimenti e formazione di atti, sia di natura tecnica che amministrativa, inerenti ed attuativi della pianificazione e programmazione urbanistica generale e particolare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complessiva degli strumenti di pianificazione e programmazione urbanistica da svilupparsi sia in chiave attuativa che propositiva degli assetti di pianificazione, funzionali e normativi, finalizzati alla definizione delle politiche di gestione del territorio dell'ente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Gestione del catasto, incendi boschivi con aggiornamento delle cartografie ed imposizione di vincoli specifici in funzione degli eventi accaduti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Gestione tecnica della toponomastica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ed aggiornamento dell'archivio urbanistico e cartografico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