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Tutti gli uffici - Attivita' trasversale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Zaccara Giuseppe</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Affidamento appalto di lavori, servizi e forniture di importo inferiore a 40.000 euro tramite il sistema dell'affidamento diretto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Affidamento appalto di servizi e forniture di importo pari o superiore a 40.000 euro e inferiore alle soglie di cui all'articolo 35, D.Lgs. 50/2016 mediante il sistema della procedura negoziata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Piani formativi e corsi di formazione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Adesione convenzioni CONSIP o del Soggetto Aggregatore di riferimento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Affidamento appalto di servizi e forniture di importo superiore alle soglie di cui all'art. 35, D.Lgs. 50/2016 attraverso il sistema della procedura aperta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Formazione Albo dei professionisti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Accertamenti di entrata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Liquidazione fatture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Proroga contratto in scadenza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Conferimento di incarichi di collaborazione, studio e ricerca nonche' di consulenza a soggetti estranei all'amministrazione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Accesso art. 22 e segg. della L. 241/90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Accesso art. 43, co. 2 del T.U.E.L. da parte dei consiglieri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Accesso civico semplice concernente dati, documenti e informazioni soggetti a pubblicazione obbligatoria ai sensi del D.Lgs. 33/2013</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Accesso civico generalizzato concernente dati e documenti ulteriori a quelli soggetti a pubblicazione obbligatoria ai sensi del D.Lgs. 33/2013</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Segnalazioni di illecito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Segnalazione-Esposto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Registro dei responsabili del trattamento relativo alle attivita' di trattamento dei dati personali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Gestione del rischio violazione sicurezza del trattamento dei dati personali - DPIA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Registro del titolare del trattamento dei dati personali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Avvio indagine di mercato per manifestazione di interesse attraverso centrale unica di committenza (CUC)</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Accesso civico semplice concernente dati, documenti e informazioni soggetti a pubblicazione obbligatoria ai sensi del D.Lgs. 33/2013</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Procedura di affidamento appalto di lavori, servizi e forniture di importo inferiore a 1.000,00 euro tramite il sistema dell'affidamento diretto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